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eastAsiaTheme="minorHAnsi"/>
          <w:sz w:val="21"/>
          <w:szCs w:val="21"/>
        </w:rPr>
        <w:t>COMUNA PIETROSANI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ANEXA nr.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3 </w:t>
      </w:r>
      <w:r>
        <w:rPr>
          <w:rFonts w:ascii="Times New Roman" w:hAnsi="Times New Roman" w:eastAsiaTheme="minorHAnsi"/>
          <w:sz w:val="21"/>
          <w:szCs w:val="21"/>
        </w:rPr>
        <w:t xml:space="preserve"> la HCL ____________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</w:t>
      </w:r>
    </w:p>
    <w:p>
      <w:pPr>
        <w:spacing w:after="0" w:line="240" w:lineRule="auto"/>
        <w:rPr>
          <w:rFonts w:hint="default" w:ascii="Times New Roman" w:hAnsi="Times New Roman" w:eastAsiaTheme="minorHAnsi"/>
          <w:sz w:val="21"/>
          <w:szCs w:val="21"/>
          <w:lang w:val="en-US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BUGET LOCAL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>-RETRIMESTRIALIZARE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 </w:t>
      </w:r>
    </w:p>
    <w:tbl>
      <w:tblPr>
        <w:tblStyle w:val="7"/>
        <w:tblpPr w:leftFromText="180" w:rightFromText="180" w:vertAnchor="text" w:tblpX="10908" w:tblpY="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1" w:type="dxa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vertAlign w:val="baselin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                              </w:t>
      </w:r>
      <w:r>
        <w:rPr>
          <w:rFonts w:ascii="Times New Roman" w:hAnsi="Times New Roman" w:eastAsiaTheme="minorHAnsi"/>
          <w:sz w:val="21"/>
          <w:szCs w:val="21"/>
        </w:rPr>
        <w:t xml:space="preserve">  -mii lei-</w:t>
      </w:r>
    </w:p>
    <w:tbl>
      <w:tblPr>
        <w:tblStyle w:val="7"/>
        <w:tblW w:w="9212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9"/>
        <w:gridCol w:w="1259"/>
        <w:gridCol w:w="1"/>
        <w:gridCol w:w="1000"/>
        <w:gridCol w:w="5"/>
        <w:gridCol w:w="106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Denumire indicator</w:t>
            </w: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Cod indicator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buget</w:t>
            </w:r>
          </w:p>
        </w:tc>
        <w:tc>
          <w:tcPr>
            <w:tcW w:w="1065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trim l</w:t>
            </w:r>
            <w:r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  <w:t>ll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  <w:t>Infl trim lV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VENITURI-TOTAL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00.01.02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0</w:t>
            </w:r>
          </w:p>
        </w:tc>
        <w:tc>
          <w:tcPr>
            <w:tcW w:w="1065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0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Sume defalcate din TVA pentru finantarea cheltuielilor descentralizate la nivelul comunelor</w:t>
            </w: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11.02.02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+67</w:t>
            </w:r>
          </w:p>
        </w:tc>
        <w:tc>
          <w:tcPr>
            <w:tcW w:w="78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10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CHELTUIELI-TOTAL</w:t>
            </w:r>
          </w:p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+67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9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INVATAMANT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65.02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+67</w:t>
            </w:r>
          </w:p>
        </w:tc>
        <w:tc>
          <w:tcPr>
            <w:tcW w:w="7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INVATAMANT SECUNDAR INFERIOR</w:t>
            </w:r>
          </w:p>
        </w:tc>
        <w:tc>
          <w:tcPr>
            <w:tcW w:w="1268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65.02.04.01</w:t>
            </w:r>
          </w:p>
        </w:tc>
        <w:tc>
          <w:tcPr>
            <w:tcW w:w="1001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+67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ALTE CHELTUIELI</w:t>
            </w:r>
          </w:p>
        </w:tc>
        <w:tc>
          <w:tcPr>
            <w:tcW w:w="1268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59</w:t>
            </w:r>
          </w:p>
        </w:tc>
        <w:tc>
          <w:tcPr>
            <w:tcW w:w="1001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+67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 xml:space="preserve">Burse </w:t>
            </w:r>
          </w:p>
        </w:tc>
        <w:tc>
          <w:tcPr>
            <w:tcW w:w="1268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59.01</w:t>
            </w:r>
          </w:p>
        </w:tc>
        <w:tc>
          <w:tcPr>
            <w:tcW w:w="1001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+67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-67</w:t>
            </w:r>
          </w:p>
        </w:tc>
      </w:tr>
    </w:tbl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PRESEDINTE DE SEDINTA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SECRETAR GENERAL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____________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NITULESCU CRINA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837" w:bottom="183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23672"/>
    <w:rsid w:val="001256DD"/>
    <w:rsid w:val="00125852"/>
    <w:rsid w:val="00161CA6"/>
    <w:rsid w:val="00172214"/>
    <w:rsid w:val="00180CE4"/>
    <w:rsid w:val="001B4789"/>
    <w:rsid w:val="001B71F3"/>
    <w:rsid w:val="001C37C0"/>
    <w:rsid w:val="001C67B8"/>
    <w:rsid w:val="00213617"/>
    <w:rsid w:val="00227EE7"/>
    <w:rsid w:val="00237A82"/>
    <w:rsid w:val="00242F9E"/>
    <w:rsid w:val="00272093"/>
    <w:rsid w:val="00295B42"/>
    <w:rsid w:val="002B12CC"/>
    <w:rsid w:val="002B293F"/>
    <w:rsid w:val="002B30FE"/>
    <w:rsid w:val="002C051C"/>
    <w:rsid w:val="002D1D97"/>
    <w:rsid w:val="002D280C"/>
    <w:rsid w:val="002E4A3A"/>
    <w:rsid w:val="00300D5D"/>
    <w:rsid w:val="00360167"/>
    <w:rsid w:val="00367C3C"/>
    <w:rsid w:val="00384EC7"/>
    <w:rsid w:val="003C6569"/>
    <w:rsid w:val="003D599F"/>
    <w:rsid w:val="003E6894"/>
    <w:rsid w:val="003F16A0"/>
    <w:rsid w:val="004057F8"/>
    <w:rsid w:val="00415D2E"/>
    <w:rsid w:val="00441095"/>
    <w:rsid w:val="00445CD0"/>
    <w:rsid w:val="00453B98"/>
    <w:rsid w:val="00455496"/>
    <w:rsid w:val="004A0C0A"/>
    <w:rsid w:val="004C56FE"/>
    <w:rsid w:val="004D7CC1"/>
    <w:rsid w:val="004E3774"/>
    <w:rsid w:val="004F5C0C"/>
    <w:rsid w:val="005163A1"/>
    <w:rsid w:val="00532821"/>
    <w:rsid w:val="00557B24"/>
    <w:rsid w:val="00581AC6"/>
    <w:rsid w:val="00595988"/>
    <w:rsid w:val="005B454F"/>
    <w:rsid w:val="005C6B3B"/>
    <w:rsid w:val="005E7790"/>
    <w:rsid w:val="00606BF0"/>
    <w:rsid w:val="006223A2"/>
    <w:rsid w:val="00624FDA"/>
    <w:rsid w:val="006411E8"/>
    <w:rsid w:val="0064353A"/>
    <w:rsid w:val="00656656"/>
    <w:rsid w:val="006911AB"/>
    <w:rsid w:val="006B5C49"/>
    <w:rsid w:val="006C24EB"/>
    <w:rsid w:val="006E556C"/>
    <w:rsid w:val="007474BD"/>
    <w:rsid w:val="00751F3F"/>
    <w:rsid w:val="00776043"/>
    <w:rsid w:val="0078621F"/>
    <w:rsid w:val="00796933"/>
    <w:rsid w:val="007A43B3"/>
    <w:rsid w:val="007A672B"/>
    <w:rsid w:val="007C0DD3"/>
    <w:rsid w:val="007C614F"/>
    <w:rsid w:val="007F28FF"/>
    <w:rsid w:val="007F6352"/>
    <w:rsid w:val="00827046"/>
    <w:rsid w:val="00833222"/>
    <w:rsid w:val="008535F5"/>
    <w:rsid w:val="00884D77"/>
    <w:rsid w:val="00891061"/>
    <w:rsid w:val="008B4292"/>
    <w:rsid w:val="008C60C0"/>
    <w:rsid w:val="008E2BFC"/>
    <w:rsid w:val="008E6226"/>
    <w:rsid w:val="008E77A5"/>
    <w:rsid w:val="008F3962"/>
    <w:rsid w:val="009407B0"/>
    <w:rsid w:val="00994867"/>
    <w:rsid w:val="009A2691"/>
    <w:rsid w:val="009A42BD"/>
    <w:rsid w:val="009B7EA0"/>
    <w:rsid w:val="009E61F0"/>
    <w:rsid w:val="009F5A4B"/>
    <w:rsid w:val="00A10E20"/>
    <w:rsid w:val="00A26A50"/>
    <w:rsid w:val="00A616BA"/>
    <w:rsid w:val="00A84ABD"/>
    <w:rsid w:val="00AA3C96"/>
    <w:rsid w:val="00AA5753"/>
    <w:rsid w:val="00AB6A55"/>
    <w:rsid w:val="00AC0AA9"/>
    <w:rsid w:val="00AC607F"/>
    <w:rsid w:val="00AD6901"/>
    <w:rsid w:val="00AE31C2"/>
    <w:rsid w:val="00AE429F"/>
    <w:rsid w:val="00AF4444"/>
    <w:rsid w:val="00AF7825"/>
    <w:rsid w:val="00B16DF2"/>
    <w:rsid w:val="00B239EC"/>
    <w:rsid w:val="00B26C7A"/>
    <w:rsid w:val="00B33A61"/>
    <w:rsid w:val="00B479D2"/>
    <w:rsid w:val="00B72ECC"/>
    <w:rsid w:val="00B733C3"/>
    <w:rsid w:val="00BA5E60"/>
    <w:rsid w:val="00BC1B59"/>
    <w:rsid w:val="00BE6324"/>
    <w:rsid w:val="00BE679E"/>
    <w:rsid w:val="00C91E98"/>
    <w:rsid w:val="00CA29A3"/>
    <w:rsid w:val="00CA659E"/>
    <w:rsid w:val="00CB5BF5"/>
    <w:rsid w:val="00CB6912"/>
    <w:rsid w:val="00CB7B5C"/>
    <w:rsid w:val="00D00612"/>
    <w:rsid w:val="00D21CFE"/>
    <w:rsid w:val="00D21F11"/>
    <w:rsid w:val="00D22591"/>
    <w:rsid w:val="00D26AC0"/>
    <w:rsid w:val="00D32248"/>
    <w:rsid w:val="00D35703"/>
    <w:rsid w:val="00D4067C"/>
    <w:rsid w:val="00D91C77"/>
    <w:rsid w:val="00D953D5"/>
    <w:rsid w:val="00DB623A"/>
    <w:rsid w:val="00DC5741"/>
    <w:rsid w:val="00DD6048"/>
    <w:rsid w:val="00DE0C1A"/>
    <w:rsid w:val="00DF3359"/>
    <w:rsid w:val="00E26184"/>
    <w:rsid w:val="00E27BF8"/>
    <w:rsid w:val="00E64FD0"/>
    <w:rsid w:val="00E77C2E"/>
    <w:rsid w:val="00EB638E"/>
    <w:rsid w:val="00EF7598"/>
    <w:rsid w:val="00F04629"/>
    <w:rsid w:val="00F107C6"/>
    <w:rsid w:val="00F22D2D"/>
    <w:rsid w:val="00F22F07"/>
    <w:rsid w:val="00F248D0"/>
    <w:rsid w:val="00F4354B"/>
    <w:rsid w:val="00F64140"/>
    <w:rsid w:val="00F74B58"/>
    <w:rsid w:val="00F9053C"/>
    <w:rsid w:val="00FA26B0"/>
    <w:rsid w:val="00FA47E4"/>
    <w:rsid w:val="17424FA4"/>
    <w:rsid w:val="19741782"/>
    <w:rsid w:val="1D5E1489"/>
    <w:rsid w:val="27410C14"/>
    <w:rsid w:val="3B7E2937"/>
    <w:rsid w:val="43F25A07"/>
    <w:rsid w:val="4894787F"/>
    <w:rsid w:val="70F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4A61-AD27-4420-AA16-E11EF7699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1289</Characters>
  <Lines>10</Lines>
  <Paragraphs>3</Paragraphs>
  <TotalTime>16</TotalTime>
  <ScaleCrop>false</ScaleCrop>
  <LinksUpToDate>false</LinksUpToDate>
  <CharactersWithSpaces>1512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2022-07-21T10:55:00Z</cp:lastPrinted>
  <dcterms:modified xsi:type="dcterms:W3CDTF">2022-10-25T07:29:29Z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95431CD4CA514B10A759F842E7C0F75A</vt:lpwstr>
  </property>
</Properties>
</file>